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C60E4" w14:textId="12C35514" w:rsidR="00720B5E" w:rsidRPr="00720B5E" w:rsidRDefault="00720B5E" w:rsidP="00720B5E">
      <w:pPr>
        <w:rPr>
          <w:b/>
          <w:bCs/>
          <w:sz w:val="40"/>
          <w:szCs w:val="40"/>
        </w:rPr>
      </w:pPr>
      <w:r w:rsidRPr="00720B5E">
        <w:rPr>
          <w:b/>
          <w:bCs/>
          <w:sz w:val="40"/>
          <w:szCs w:val="40"/>
        </w:rPr>
        <w:t>LA REIVINDICACIÓN DE LA MUJER</w:t>
      </w:r>
    </w:p>
    <w:p w14:paraId="5F29AAA3" w14:textId="747E01F6" w:rsidR="00E7503A" w:rsidRPr="00E7503A" w:rsidRDefault="00E7503A" w:rsidP="00E7503A">
      <w:pPr>
        <w:rPr>
          <w:b/>
          <w:bCs/>
          <w:sz w:val="40"/>
          <w:szCs w:val="40"/>
        </w:rPr>
      </w:pPr>
    </w:p>
    <w:p w14:paraId="55DB2A14" w14:textId="5ED9060B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3CE4436F" w14:textId="77777777" w:rsidR="00720B5E" w:rsidRPr="00720B5E" w:rsidRDefault="00720B5E" w:rsidP="00720B5E">
      <w:pPr>
        <w:spacing w:line="278" w:lineRule="auto"/>
        <w:rPr>
          <w:sz w:val="28"/>
          <w:szCs w:val="28"/>
        </w:rPr>
      </w:pPr>
      <w:r w:rsidRPr="00720B5E">
        <w:rPr>
          <w:sz w:val="28"/>
          <w:szCs w:val="28"/>
        </w:rPr>
        <w:t>¿Qué significan?</w:t>
      </w:r>
    </w:p>
    <w:p w14:paraId="1F98B5B5" w14:textId="1BA1B5B2" w:rsidR="00060D7B" w:rsidRPr="00E7503A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046DAE53" w14:textId="77777777" w:rsidR="00720B5E" w:rsidRPr="00720B5E" w:rsidRDefault="00720B5E" w:rsidP="00720B5E">
      <w:pPr>
        <w:spacing w:line="278" w:lineRule="auto"/>
        <w:rPr>
          <w:sz w:val="28"/>
          <w:szCs w:val="28"/>
        </w:rPr>
      </w:pPr>
      <w:r w:rsidRPr="00720B5E">
        <w:rPr>
          <w:sz w:val="28"/>
          <w:szCs w:val="28"/>
        </w:rPr>
        <w:t>¿Cuál es el papel que se le ha dado a la mujer en la sociedad durante mucho tiempo (y ahora todavía en algunos lugares y en algunas circunstancias)?</w:t>
      </w:r>
    </w:p>
    <w:p w14:paraId="4F4A83CB" w14:textId="77777777" w:rsidR="00720B5E" w:rsidRDefault="00060D7B" w:rsidP="00720B5E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0AB066E9" w14:textId="50D9D198" w:rsidR="00720B5E" w:rsidRPr="00720B5E" w:rsidRDefault="00720B5E" w:rsidP="00720B5E">
      <w:pPr>
        <w:pStyle w:val="Ttulo2"/>
        <w:rPr>
          <w:color w:val="000000" w:themeColor="text1"/>
          <w:lang w:val="ca-ES"/>
        </w:rPr>
      </w:pPr>
      <w:r w:rsidRPr="00720B5E">
        <w:rPr>
          <w:color w:val="000000" w:themeColor="text1"/>
        </w:rPr>
        <w:t>El esparadrapo que le tapa la boca tiene un valor simbólico en el cuadro, ¿cuál?</w:t>
      </w:r>
    </w:p>
    <w:p w14:paraId="2070D1FD" w14:textId="6E1E41DF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4</w:t>
      </w:r>
    </w:p>
    <w:p w14:paraId="77302E8B" w14:textId="77777777" w:rsidR="00720B5E" w:rsidRPr="00720B5E" w:rsidRDefault="00720B5E" w:rsidP="00720B5E">
      <w:pPr>
        <w:spacing w:line="278" w:lineRule="auto"/>
        <w:rPr>
          <w:sz w:val="28"/>
          <w:szCs w:val="28"/>
        </w:rPr>
      </w:pPr>
      <w:r w:rsidRPr="00720B5E">
        <w:rPr>
          <w:sz w:val="28"/>
          <w:szCs w:val="28"/>
        </w:rPr>
        <w:t>¿Has tenido alguna vez impedimentos para decir lo que pensabas?</w:t>
      </w:r>
    </w:p>
    <w:p w14:paraId="294CFAD5" w14:textId="24D05CEB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5</w:t>
      </w:r>
    </w:p>
    <w:p w14:paraId="07FAA20D" w14:textId="77777777" w:rsidR="00720B5E" w:rsidRPr="00720B5E" w:rsidRDefault="00720B5E" w:rsidP="00720B5E">
      <w:pPr>
        <w:spacing w:line="278" w:lineRule="auto"/>
        <w:rPr>
          <w:sz w:val="28"/>
          <w:szCs w:val="28"/>
        </w:rPr>
      </w:pPr>
      <w:r w:rsidRPr="00720B5E">
        <w:rPr>
          <w:sz w:val="28"/>
          <w:szCs w:val="28"/>
        </w:rPr>
        <w:t>¿Conoces a alguien, especialmente alguna mujer, que no pueda decir lo que piensa?</w:t>
      </w:r>
    </w:p>
    <w:p w14:paraId="014348F4" w14:textId="2E246B69" w:rsidR="00720B5E" w:rsidRPr="003F76AA" w:rsidRDefault="00720B5E" w:rsidP="00720B5E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6</w:t>
      </w:r>
    </w:p>
    <w:p w14:paraId="2162D629" w14:textId="77777777" w:rsidR="00720B5E" w:rsidRPr="00720B5E" w:rsidRDefault="00720B5E" w:rsidP="00720B5E">
      <w:pPr>
        <w:spacing w:line="278" w:lineRule="auto"/>
        <w:rPr>
          <w:sz w:val="28"/>
          <w:szCs w:val="28"/>
        </w:rPr>
      </w:pPr>
      <w:r w:rsidRPr="00720B5E">
        <w:rPr>
          <w:sz w:val="28"/>
          <w:szCs w:val="28"/>
        </w:rPr>
        <w:t>¿Has escuchado alguna vez alguna expresión para hacer callar a una mujer, del tipo "Eso las chicas no lo saben" o "¡Las mujeres a callar!" o "¡Mujer tenía que ser!"?</w:t>
      </w:r>
    </w:p>
    <w:p w14:paraId="299160F6" w14:textId="77777777" w:rsidR="00720B5E" w:rsidRDefault="00720B5E" w:rsidP="00720B5E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7</w:t>
      </w:r>
    </w:p>
    <w:p w14:paraId="2F6CEE5F" w14:textId="02559DBF" w:rsidR="00720B5E" w:rsidRDefault="00720B5E" w:rsidP="00720B5E">
      <w:pPr>
        <w:pStyle w:val="Ttulo2"/>
        <w:rPr>
          <w:color w:val="000000" w:themeColor="text1"/>
        </w:rPr>
      </w:pPr>
      <w:r w:rsidRPr="00720B5E">
        <w:rPr>
          <w:color w:val="000000" w:themeColor="text1"/>
        </w:rPr>
        <w:t>¿Crees que las mujeres de las generaciones de ahora tienen más libertad para hablar que las de antes?</w:t>
      </w:r>
    </w:p>
    <w:p w14:paraId="041D1A23" w14:textId="36C186C9" w:rsidR="00720B5E" w:rsidRDefault="00720B5E" w:rsidP="00720B5E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8</w:t>
      </w:r>
    </w:p>
    <w:p w14:paraId="03FD5375" w14:textId="77777777" w:rsidR="00720B5E" w:rsidRDefault="00720B5E" w:rsidP="00720B5E">
      <w:pPr>
        <w:spacing w:line="278" w:lineRule="auto"/>
        <w:rPr>
          <w:sz w:val="28"/>
          <w:szCs w:val="28"/>
        </w:rPr>
      </w:pPr>
      <w:r w:rsidRPr="00720B5E">
        <w:rPr>
          <w:sz w:val="28"/>
          <w:szCs w:val="28"/>
        </w:rPr>
        <w:t>¿Y ahora? ¿Lo pueden hacer? ¿Cuál es la situación de la mujer en Irán y otros países islámicos?</w:t>
      </w:r>
    </w:p>
    <w:p w14:paraId="30281906" w14:textId="08802962" w:rsidR="00720B5E" w:rsidRDefault="00720B5E" w:rsidP="00720B5E">
      <w:pPr>
        <w:pStyle w:val="Ttulo2"/>
        <w:rPr>
          <w:lang w:val="ca-ES"/>
        </w:rPr>
      </w:pPr>
      <w:r w:rsidRPr="003F76AA">
        <w:rPr>
          <w:lang w:val="ca-ES"/>
        </w:rPr>
        <w:lastRenderedPageBreak/>
        <w:t xml:space="preserve">Pregunta </w:t>
      </w:r>
      <w:r>
        <w:rPr>
          <w:lang w:val="ca-ES"/>
        </w:rPr>
        <w:t>9</w:t>
      </w:r>
    </w:p>
    <w:p w14:paraId="28775A37" w14:textId="77777777" w:rsidR="00720B5E" w:rsidRDefault="00720B5E" w:rsidP="00720B5E">
      <w:pPr>
        <w:spacing w:line="278" w:lineRule="auto"/>
        <w:rPr>
          <w:sz w:val="28"/>
          <w:szCs w:val="28"/>
        </w:rPr>
      </w:pPr>
      <w:r w:rsidRPr="00720B5E">
        <w:rPr>
          <w:sz w:val="28"/>
          <w:szCs w:val="28"/>
        </w:rPr>
        <w:t>¿Crees que los derechos adquiridos por las mujeres ya no pueden volver atrás?</w:t>
      </w:r>
    </w:p>
    <w:p w14:paraId="389A1268" w14:textId="49CD7BBC" w:rsidR="00720B5E" w:rsidRDefault="00720B5E" w:rsidP="00720B5E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10</w:t>
      </w:r>
    </w:p>
    <w:p w14:paraId="05CCB7FE" w14:textId="344AE759" w:rsidR="00720B5E" w:rsidRPr="00720B5E" w:rsidRDefault="00720B5E" w:rsidP="00720B5E">
      <w:pPr>
        <w:pStyle w:val="Ttulo2"/>
        <w:rPr>
          <w:color w:val="000000" w:themeColor="text1"/>
          <w:lang w:val="ca-ES"/>
        </w:rPr>
      </w:pPr>
      <w:r w:rsidRPr="00720B5E">
        <w:rPr>
          <w:color w:val="000000" w:themeColor="text1"/>
        </w:rPr>
        <w:t>Las iraníes del año 1979, ¿pensaban lo mismo?</w:t>
      </w:r>
    </w:p>
    <w:p w14:paraId="5A95BA09" w14:textId="7DCE90C2" w:rsidR="00720B5E" w:rsidRDefault="00720B5E" w:rsidP="00720B5E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1</w:t>
      </w:r>
    </w:p>
    <w:p w14:paraId="60CFD3F5" w14:textId="77777777" w:rsidR="00720B5E" w:rsidRDefault="00720B5E" w:rsidP="00720B5E">
      <w:pPr>
        <w:spacing w:line="278" w:lineRule="auto"/>
        <w:rPr>
          <w:sz w:val="28"/>
          <w:szCs w:val="28"/>
        </w:rPr>
      </w:pPr>
      <w:r w:rsidRPr="00720B5E">
        <w:rPr>
          <w:sz w:val="28"/>
          <w:szCs w:val="28"/>
        </w:rPr>
        <w:t>¿Qué elementos reivindicativos crees que necesita hoy en día la mujer?</w:t>
      </w:r>
    </w:p>
    <w:p w14:paraId="28C56268" w14:textId="05D9E65D" w:rsidR="00720B5E" w:rsidRDefault="00720B5E" w:rsidP="00720B5E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2</w:t>
      </w:r>
    </w:p>
    <w:p w14:paraId="20033E84" w14:textId="77777777" w:rsidR="00720B5E" w:rsidRDefault="00720B5E" w:rsidP="00720B5E">
      <w:pPr>
        <w:spacing w:line="278" w:lineRule="auto"/>
        <w:rPr>
          <w:sz w:val="28"/>
          <w:szCs w:val="28"/>
        </w:rPr>
      </w:pPr>
      <w:r w:rsidRPr="00720B5E">
        <w:rPr>
          <w:sz w:val="28"/>
          <w:szCs w:val="28"/>
        </w:rPr>
        <w:t>¿Por qué no se ha conseguido todavía la igualdad de derechos?</w:t>
      </w:r>
    </w:p>
    <w:p w14:paraId="69A6E1AE" w14:textId="4A1C5D03" w:rsidR="00720B5E" w:rsidRDefault="00720B5E" w:rsidP="00720B5E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3</w:t>
      </w:r>
    </w:p>
    <w:p w14:paraId="3781FFA2" w14:textId="77777777" w:rsidR="00720B5E" w:rsidRDefault="00720B5E" w:rsidP="00720B5E">
      <w:pPr>
        <w:spacing w:line="278" w:lineRule="auto"/>
        <w:rPr>
          <w:sz w:val="28"/>
          <w:szCs w:val="28"/>
        </w:rPr>
      </w:pPr>
      <w:r w:rsidRPr="00720B5E">
        <w:rPr>
          <w:sz w:val="28"/>
          <w:szCs w:val="28"/>
        </w:rPr>
        <w:t>Haz un mural alegórico o un collage utilizando objetos cotidianos para reivindicar cuál debe ser el papel de la mujer en la sociedad.</w:t>
      </w:r>
    </w:p>
    <w:p w14:paraId="46E7792D" w14:textId="312B783B" w:rsidR="005C1666" w:rsidRDefault="005C1666" w:rsidP="005C1666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4</w:t>
      </w:r>
    </w:p>
    <w:p w14:paraId="73956ECA" w14:textId="77777777" w:rsidR="005C1666" w:rsidRDefault="005C1666" w:rsidP="005C1666">
      <w:pPr>
        <w:spacing w:line="278" w:lineRule="auto"/>
        <w:rPr>
          <w:sz w:val="28"/>
          <w:szCs w:val="28"/>
        </w:rPr>
      </w:pPr>
      <w:r w:rsidRPr="005C1666">
        <w:rPr>
          <w:sz w:val="28"/>
          <w:szCs w:val="28"/>
        </w:rPr>
        <w:t>¿Qué te hace sentir? Fíjate sobre todo en el rostro de la mujer.</w:t>
      </w:r>
    </w:p>
    <w:p w14:paraId="44E2B5DD" w14:textId="4B6732A1" w:rsidR="005C1666" w:rsidRDefault="005C1666" w:rsidP="005C1666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5</w:t>
      </w:r>
    </w:p>
    <w:p w14:paraId="46C82DA6" w14:textId="77777777" w:rsidR="005C1666" w:rsidRDefault="005C1666" w:rsidP="005C1666">
      <w:pPr>
        <w:spacing w:line="278" w:lineRule="auto"/>
        <w:rPr>
          <w:sz w:val="28"/>
          <w:szCs w:val="28"/>
        </w:rPr>
      </w:pPr>
      <w:r w:rsidRPr="005C1666">
        <w:rPr>
          <w:sz w:val="28"/>
          <w:szCs w:val="28"/>
        </w:rPr>
        <w:t>¿Ves conductas de acoso a tu alrededor? ¿Intentas impedirlas?</w:t>
      </w:r>
    </w:p>
    <w:p w14:paraId="497E1361" w14:textId="7AE3A57C" w:rsidR="005C1666" w:rsidRDefault="005C1666" w:rsidP="005C1666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6</w:t>
      </w:r>
    </w:p>
    <w:p w14:paraId="088C134C" w14:textId="77777777" w:rsidR="005C1666" w:rsidRPr="005C1666" w:rsidRDefault="005C1666" w:rsidP="005C1666">
      <w:pPr>
        <w:spacing w:line="278" w:lineRule="auto"/>
        <w:rPr>
          <w:sz w:val="28"/>
          <w:szCs w:val="28"/>
        </w:rPr>
      </w:pPr>
      <w:r w:rsidRPr="005C1666">
        <w:rPr>
          <w:sz w:val="28"/>
          <w:szCs w:val="28"/>
        </w:rPr>
        <w:t>¿Sabes que hay un número de teléfono para denunciar cualquier acoso a las mujeres? Es el </w:t>
      </w:r>
      <w:r w:rsidRPr="005C1666">
        <w:rPr>
          <w:b/>
          <w:bCs/>
          <w:sz w:val="28"/>
          <w:szCs w:val="28"/>
        </w:rPr>
        <w:t>016</w:t>
      </w:r>
      <w:r w:rsidRPr="005C1666">
        <w:rPr>
          <w:sz w:val="28"/>
          <w:szCs w:val="28"/>
        </w:rPr>
        <w:t> y hay que usarlo si tú o alguien que tú conoces sufre algún tipo de acoso o de violencia. Es responsabilidad de todos acabar con estas prácticas.</w:t>
      </w:r>
    </w:p>
    <w:p w14:paraId="63D54C30" w14:textId="68A11DA1" w:rsidR="00BD3B23" w:rsidRPr="00E7503A" w:rsidRDefault="00BD3B23" w:rsidP="00720B5E">
      <w:pPr>
        <w:rPr>
          <w:sz w:val="28"/>
          <w:szCs w:val="28"/>
        </w:rPr>
      </w:pPr>
    </w:p>
    <w:sectPr w:rsidR="00BD3B23" w:rsidRPr="00E75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2ABD"/>
    <w:multiLevelType w:val="multilevel"/>
    <w:tmpl w:val="C9A8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6471D"/>
    <w:multiLevelType w:val="multilevel"/>
    <w:tmpl w:val="C9A8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E2CB6"/>
    <w:multiLevelType w:val="multilevel"/>
    <w:tmpl w:val="C9A8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01435"/>
    <w:multiLevelType w:val="multilevel"/>
    <w:tmpl w:val="C9A8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C527C"/>
    <w:multiLevelType w:val="multilevel"/>
    <w:tmpl w:val="C9A8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75401C"/>
    <w:multiLevelType w:val="multilevel"/>
    <w:tmpl w:val="C9A8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1F39D6"/>
    <w:multiLevelType w:val="multilevel"/>
    <w:tmpl w:val="C9A8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B56A8"/>
    <w:multiLevelType w:val="multilevel"/>
    <w:tmpl w:val="C9A8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1348BA"/>
    <w:multiLevelType w:val="multilevel"/>
    <w:tmpl w:val="C9A8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DB019D"/>
    <w:multiLevelType w:val="multilevel"/>
    <w:tmpl w:val="C9A8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370045">
    <w:abstractNumId w:val="5"/>
  </w:num>
  <w:num w:numId="2" w16cid:durableId="810632134">
    <w:abstractNumId w:val="3"/>
  </w:num>
  <w:num w:numId="3" w16cid:durableId="1838497063">
    <w:abstractNumId w:val="2"/>
  </w:num>
  <w:num w:numId="4" w16cid:durableId="95952030">
    <w:abstractNumId w:val="8"/>
  </w:num>
  <w:num w:numId="5" w16cid:durableId="2078819249">
    <w:abstractNumId w:val="4"/>
  </w:num>
  <w:num w:numId="6" w16cid:durableId="961766800">
    <w:abstractNumId w:val="7"/>
  </w:num>
  <w:num w:numId="7" w16cid:durableId="1055809227">
    <w:abstractNumId w:val="0"/>
  </w:num>
  <w:num w:numId="8" w16cid:durableId="1605843537">
    <w:abstractNumId w:val="1"/>
  </w:num>
  <w:num w:numId="9" w16cid:durableId="387606125">
    <w:abstractNumId w:val="11"/>
  </w:num>
  <w:num w:numId="10" w16cid:durableId="1434010910">
    <w:abstractNumId w:val="10"/>
  </w:num>
  <w:num w:numId="11" w16cid:durableId="820007020">
    <w:abstractNumId w:val="6"/>
  </w:num>
  <w:num w:numId="12" w16cid:durableId="10346928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3F76AA"/>
    <w:rsid w:val="004761EF"/>
    <w:rsid w:val="005233B0"/>
    <w:rsid w:val="005C1666"/>
    <w:rsid w:val="00720B5E"/>
    <w:rsid w:val="00787FD0"/>
    <w:rsid w:val="009864EE"/>
    <w:rsid w:val="00BD3B23"/>
    <w:rsid w:val="00E7503A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2</cp:revision>
  <dcterms:created xsi:type="dcterms:W3CDTF">2026-05-07T16:41:00Z</dcterms:created>
  <dcterms:modified xsi:type="dcterms:W3CDTF">2026-05-07T16:41:00Z</dcterms:modified>
</cp:coreProperties>
</file>